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F76DA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7E1254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7E1254" w:rsidRPr="0081751D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E1254" w:rsidRPr="0081751D" w:rsidRDefault="007E1254" w:rsidP="007E1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254" w:rsidRPr="00664975" w:rsidRDefault="007E1254" w:rsidP="007E1254">
            <w:pPr>
              <w:rPr>
                <w:sz w:val="22"/>
                <w:szCs w:val="22"/>
                <w:highlight w:val="lightGray"/>
              </w:rPr>
            </w:pPr>
            <w:r w:rsidRPr="00664975">
              <w:rPr>
                <w:rFonts w:ascii="Arial" w:hAnsi="Arial" w:cs="Arial"/>
                <w:b/>
                <w:bCs/>
                <w:sz w:val="22"/>
                <w:szCs w:val="22"/>
              </w:rPr>
              <w:t>Obnova mokřadu na parcele KN 4111/2 v </w:t>
            </w:r>
            <w:proofErr w:type="spellStart"/>
            <w:r w:rsidRPr="0066497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664975">
              <w:rPr>
                <w:rFonts w:ascii="Arial" w:hAnsi="Arial" w:cs="Arial"/>
                <w:b/>
                <w:bCs/>
                <w:sz w:val="22"/>
                <w:szCs w:val="22"/>
              </w:rPr>
              <w:t>. Brod nad Dyjí</w:t>
            </w:r>
          </w:p>
        </w:tc>
      </w:tr>
      <w:tr w:rsidR="007E1254" w:rsidRPr="0081751D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E1254" w:rsidRPr="0081751D" w:rsidRDefault="007E1254" w:rsidP="007E1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E1254" w:rsidRPr="00603019" w:rsidRDefault="007E1254" w:rsidP="007E1254">
            <w:pPr>
              <w:rPr>
                <w:highlight w:val="lightGray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SP8669/2020-523101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512EE3" w:rsidRDefault="00512EE3" w:rsidP="00512EE3">
      <w:pPr>
        <w:jc w:val="center"/>
        <w:rPr>
          <w:b/>
        </w:rPr>
      </w:pPr>
    </w:p>
    <w:p w:rsidR="00512EE3" w:rsidRPr="0010130F" w:rsidRDefault="00512EE3" w:rsidP="00512EE3">
      <w:pPr>
        <w:jc w:val="center"/>
        <w:rPr>
          <w:b/>
        </w:rPr>
      </w:pPr>
    </w:p>
    <w:p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……………………………..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……………………..,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>Provádění staveb, jejich změn a odstraňování</w:t>
      </w:r>
    </w:p>
    <w:p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Pr="00756D91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……………………………..</w:t>
      </w: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……………………..,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B06AC7">
        <w:rPr>
          <w:rFonts w:ascii="Arial" w:eastAsia="Calibri" w:hAnsi="Arial" w:cs="Arial"/>
          <w:b/>
          <w:sz w:val="22"/>
          <w:szCs w:val="22"/>
        </w:rPr>
        <w:t>Výkon zeměměřických činností</w:t>
      </w:r>
    </w:p>
    <w:p w:rsidR="007B451F" w:rsidRDefault="007B451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……………………………..</w:t>
      </w:r>
    </w:p>
    <w:p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E1254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……………………..,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:rsidR="007E1254" w:rsidRPr="00B06AC7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E1254" w:rsidRPr="007E1254" w:rsidRDefault="007E1254" w:rsidP="007E1254">
      <w:pPr>
        <w:jc w:val="both"/>
        <w:rPr>
          <w:rFonts w:ascii="Arial" w:hAnsi="Arial" w:cs="Arial"/>
          <w:b/>
          <w:sz w:val="22"/>
          <w:szCs w:val="22"/>
        </w:rPr>
      </w:pPr>
      <w:r w:rsidRPr="007E1254">
        <w:rPr>
          <w:rFonts w:ascii="Arial" w:eastAsia="Calibri" w:hAnsi="Arial" w:cs="Arial"/>
          <w:sz w:val="22"/>
          <w:szCs w:val="22"/>
        </w:rPr>
        <w:t>Předmět podnikání:</w:t>
      </w:r>
      <w:r w:rsidRPr="007E1254">
        <w:rPr>
          <w:rFonts w:ascii="Arial" w:eastAsia="Calibri" w:hAnsi="Arial" w:cs="Arial"/>
          <w:sz w:val="22"/>
          <w:szCs w:val="22"/>
        </w:rPr>
        <w:t xml:space="preserve"> </w:t>
      </w:r>
      <w:bookmarkStart w:id="0" w:name="_Hlk50367704"/>
      <w:r w:rsidRPr="007E1254">
        <w:rPr>
          <w:rFonts w:ascii="Arial" w:hAnsi="Arial" w:cs="Arial"/>
          <w:sz w:val="22"/>
          <w:szCs w:val="22"/>
        </w:rPr>
        <w:t xml:space="preserve">Výroba, obchod a služby neuvedené v přílohách 1 až 3 živnostenského zákona – obor </w:t>
      </w:r>
      <w:r w:rsidRPr="007E1254">
        <w:rPr>
          <w:rFonts w:ascii="Arial" w:hAnsi="Arial" w:cs="Arial"/>
          <w:b/>
          <w:sz w:val="22"/>
          <w:szCs w:val="22"/>
        </w:rPr>
        <w:t xml:space="preserve">Poskytování služeb pro zemědělství, zahradnictví, </w:t>
      </w:r>
      <w:r w:rsidRPr="007E1254">
        <w:rPr>
          <w:rFonts w:ascii="Arial" w:hAnsi="Arial" w:cs="Arial"/>
          <w:b/>
          <w:bCs/>
          <w:color w:val="000000"/>
          <w:sz w:val="22"/>
          <w:szCs w:val="22"/>
        </w:rPr>
        <w:t>rybníkářství, lesnictví a myslivost</w:t>
      </w:r>
      <w:bookmarkEnd w:id="0"/>
    </w:p>
    <w:p w:rsidR="007E1254" w:rsidRDefault="007E1254" w:rsidP="007E125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E1254" w:rsidRDefault="007E125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E1254" w:rsidRDefault="007E125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756D91" w:rsidRPr="007E1254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E1254">
        <w:rPr>
          <w:rFonts w:ascii="Arial" w:eastAsia="Calibri" w:hAnsi="Arial" w:cs="Arial"/>
          <w:sz w:val="22"/>
          <w:szCs w:val="22"/>
        </w:rPr>
        <w:t xml:space="preserve">Obor: </w:t>
      </w:r>
      <w:bookmarkStart w:id="1" w:name="_Hlk50367756"/>
      <w:r w:rsidR="007E1254" w:rsidRPr="007E1254">
        <w:rPr>
          <w:rFonts w:ascii="Arial" w:hAnsi="Arial" w:cs="Arial"/>
          <w:b/>
          <w:sz w:val="22"/>
          <w:szCs w:val="22"/>
        </w:rPr>
        <w:t>Stavby vodního hospodářství a krajinného inženýrství</w:t>
      </w:r>
      <w:bookmarkEnd w:id="1"/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B06AC7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A50AD" w:rsidRPr="00756D91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lastRenderedPageBreak/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B06AC7" w:rsidRPr="00B06AC7" w:rsidRDefault="00756D91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b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>ÚOZI, s rozsahem uvedeným v ustanovení § 13 odst. 1 písm. a)</w:t>
      </w:r>
      <w:r w:rsidR="007E1254">
        <w:rPr>
          <w:rFonts w:ascii="Arial" w:eastAsia="Calibri" w:hAnsi="Arial" w:cs="Arial"/>
          <w:b/>
          <w:sz w:val="22"/>
          <w:szCs w:val="22"/>
        </w:rPr>
        <w:t>,</w:t>
      </w:r>
      <w:bookmarkStart w:id="2" w:name="_GoBack"/>
      <w:bookmarkEnd w:id="2"/>
      <w:r w:rsidR="00B06AC7" w:rsidRPr="00B06AC7">
        <w:rPr>
          <w:rFonts w:ascii="Arial" w:eastAsia="Calibri" w:hAnsi="Arial" w:cs="Arial"/>
          <w:b/>
          <w:sz w:val="22"/>
          <w:szCs w:val="22"/>
        </w:rPr>
        <w:t xml:space="preserve"> c) zákona </w:t>
      </w:r>
    </w:p>
    <w:p w:rsidR="00756D91" w:rsidRPr="00756D91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b/>
          <w:sz w:val="22"/>
          <w:szCs w:val="22"/>
        </w:rPr>
        <w:t>č. 200/1994 Sb.</w:t>
      </w:r>
    </w:p>
    <w:p w:rsidR="00B06AC7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Číslo jednací rozhodnutí ČÚZK: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756D91" w:rsidRDefault="00756D91" w:rsidP="00B06AC7">
      <w:pPr>
        <w:widowControl w:val="0"/>
        <w:overflowPunct w:val="0"/>
        <w:autoSpaceDE w:val="0"/>
        <w:autoSpaceDN w:val="0"/>
        <w:adjustRightInd w:val="0"/>
        <w:ind w:left="2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12EE3" w:rsidRPr="007E1254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A50AD" w:rsidRPr="007E1254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7E1254">
        <w:rPr>
          <w:rFonts w:ascii="Arial" w:hAnsi="Arial" w:cs="Arial"/>
          <w:bCs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odst. </w:t>
      </w:r>
      <w:r w:rsidR="007E1254" w:rsidRPr="007E1254">
        <w:rPr>
          <w:rFonts w:ascii="Arial" w:hAnsi="Arial" w:cs="Arial"/>
          <w:bCs/>
          <w:sz w:val="22"/>
          <w:szCs w:val="22"/>
        </w:rPr>
        <w:t>5</w:t>
      </w:r>
      <w:r w:rsidRPr="007E1254">
        <w:rPr>
          <w:rFonts w:ascii="Arial" w:hAnsi="Arial" w:cs="Arial"/>
          <w:bCs/>
          <w:sz w:val="22"/>
          <w:szCs w:val="22"/>
        </w:rPr>
        <w:t>.2 odst. 4 a 5 výzvy. Tato podmínka platí také pro dodavatele, jimiž dodavatel prokazuje kvalifikaci.</w:t>
      </w:r>
    </w:p>
    <w:p w:rsidR="007E1254" w:rsidRDefault="007E1254" w:rsidP="002848AF">
      <w:pPr>
        <w:jc w:val="center"/>
        <w:rPr>
          <w:rFonts w:ascii="Arial" w:hAnsi="Arial" w:cs="Arial"/>
          <w:b/>
          <w:sz w:val="22"/>
          <w:szCs w:val="22"/>
        </w:rPr>
      </w:pPr>
    </w:p>
    <w:p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2848AF" w:rsidRPr="00512EE3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:rsidR="002848AF" w:rsidRDefault="002848AF" w:rsidP="002848A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E76F8B" w:rsidRDefault="00E76F8B" w:rsidP="00E76F8B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  <w:r>
        <w:rPr>
          <w:sz w:val="22"/>
          <w:szCs w:val="22"/>
        </w:rPr>
        <w:t>Seznam stavebních prací poskytnutých za posledních pět let před zahájením výběrového řízení</w:t>
      </w:r>
    </w:p>
    <w:p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 w:rsidR="00B06AC7" w:rsidRPr="007E1254">
              <w:rPr>
                <w:rFonts w:ascii="Arial" w:hAnsi="Arial" w:cs="Arial"/>
                <w:color w:val="000000"/>
                <w:sz w:val="22"/>
                <w:szCs w:val="22"/>
              </w:rPr>
              <w:t>tavb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y: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4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</w:t>
            </w:r>
            <w:r w:rsidR="00B06AC7" w:rsidRPr="007E1254">
              <w:rPr>
                <w:rFonts w:ascii="Arial" w:hAnsi="Arial" w:cs="Arial"/>
                <w:color w:val="000000"/>
                <w:sz w:val="22"/>
                <w:szCs w:val="22"/>
              </w:rPr>
              <w:t>tav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Stručný popis s</w:t>
            </w:r>
            <w:r w:rsidR="00B06AC7" w:rsidRPr="007E1254">
              <w:rPr>
                <w:rFonts w:ascii="Arial" w:hAnsi="Arial" w:cs="Arial"/>
                <w:color w:val="000000"/>
                <w:sz w:val="22"/>
                <w:szCs w:val="22"/>
              </w:rPr>
              <w:t>tav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594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387"/>
        </w:trPr>
        <w:tc>
          <w:tcPr>
            <w:tcW w:w="3510" w:type="dxa"/>
            <w:vAlign w:val="center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plnění vydáno dne: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6AC7" w:rsidRPr="007E1254" w:rsidTr="00DA570E">
        <w:trPr>
          <w:trHeight w:val="387"/>
        </w:trPr>
        <w:tc>
          <w:tcPr>
            <w:tcW w:w="3510" w:type="dxa"/>
            <w:vAlign w:val="center"/>
          </w:tcPr>
          <w:p w:rsidR="00B06AC7" w:rsidRPr="007E1254" w:rsidRDefault="00B06AC7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50" w:type="dxa"/>
          </w:tcPr>
          <w:p w:rsidR="00B06AC7" w:rsidRPr="007E1254" w:rsidRDefault="00B06AC7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A570E" w:rsidRPr="007E1254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76F8B" w:rsidRPr="007E1254" w:rsidTr="009C6858">
        <w:trPr>
          <w:trHeight w:val="113"/>
        </w:trPr>
        <w:tc>
          <w:tcPr>
            <w:tcW w:w="351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413"/>
        </w:trPr>
        <w:tc>
          <w:tcPr>
            <w:tcW w:w="351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113"/>
        </w:trPr>
        <w:tc>
          <w:tcPr>
            <w:tcW w:w="351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Měsíc a rok dokončení stavby: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113"/>
        </w:trPr>
        <w:tc>
          <w:tcPr>
            <w:tcW w:w="351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Stručný popis stavby: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113"/>
        </w:trPr>
        <w:tc>
          <w:tcPr>
            <w:tcW w:w="351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594"/>
        </w:trPr>
        <w:tc>
          <w:tcPr>
            <w:tcW w:w="351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(konkretizovat rozsah plnění)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113"/>
        </w:trPr>
        <w:tc>
          <w:tcPr>
            <w:tcW w:w="351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387"/>
        </w:trPr>
        <w:tc>
          <w:tcPr>
            <w:tcW w:w="3510" w:type="dxa"/>
            <w:vAlign w:val="center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plnění vydáno dne: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76F8B" w:rsidRPr="007E1254" w:rsidTr="009C6858">
        <w:trPr>
          <w:trHeight w:val="387"/>
        </w:trPr>
        <w:tc>
          <w:tcPr>
            <w:tcW w:w="3510" w:type="dxa"/>
            <w:vAlign w:val="center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50" w:type="dxa"/>
          </w:tcPr>
          <w:p w:rsidR="00E76F8B" w:rsidRPr="007E1254" w:rsidRDefault="00E76F8B" w:rsidP="00E76F8B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06AC7" w:rsidRDefault="00B06AC7" w:rsidP="00B06AC7">
      <w:pPr>
        <w:pStyle w:val="Odrky2"/>
        <w:numPr>
          <w:ilvl w:val="0"/>
          <w:numId w:val="0"/>
        </w:numPr>
        <w:rPr>
          <w:highlight w:val="yellow"/>
        </w:rPr>
      </w:pPr>
      <w:r>
        <w:rPr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:rsidR="007E1254" w:rsidRDefault="007E1254" w:rsidP="00E76F8B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E76F8B" w:rsidRPr="00E76F8B" w:rsidRDefault="00E76F8B" w:rsidP="00E76F8B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E76F8B">
        <w:rPr>
          <w:rFonts w:ascii="Arial" w:hAnsi="Arial"/>
          <w:sz w:val="22"/>
          <w:szCs w:val="22"/>
        </w:rPr>
        <w:t>Dodavatel prohlašuje, že disponuje níže uvedenými</w:t>
      </w:r>
      <w:r w:rsidRPr="00E76F8B">
        <w:rPr>
          <w:rFonts w:ascii="Arial" w:hAnsi="Arial"/>
          <w:b/>
          <w:sz w:val="22"/>
          <w:szCs w:val="22"/>
        </w:rPr>
        <w:t> nástroji nebo pomůckami, provozními nebo technickými zařízeními</w:t>
      </w:r>
      <w:r w:rsidRPr="00E76F8B">
        <w:rPr>
          <w:rFonts w:ascii="Arial" w:hAnsi="Arial"/>
          <w:sz w:val="22"/>
          <w:szCs w:val="22"/>
        </w:rPr>
        <w:t>, které zahrnují minimálně:</w:t>
      </w:r>
    </w:p>
    <w:p w:rsidR="00E76F8B" w:rsidRDefault="00E76F8B" w:rsidP="00E76F8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1343E9">
        <w:rPr>
          <w:rFonts w:ascii="Arial" w:hAnsi="Arial" w:cs="Arial"/>
        </w:rPr>
        <w:t>bagr (rypadlo</w:t>
      </w:r>
      <w:r>
        <w:rPr>
          <w:rFonts w:ascii="Arial" w:hAnsi="Arial" w:cs="Arial"/>
        </w:rPr>
        <w:t>)</w:t>
      </w:r>
      <w:r w:rsidRPr="001343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1</w:t>
      </w:r>
      <w:r w:rsidRPr="001343E9">
        <w:rPr>
          <w:rFonts w:ascii="Arial" w:hAnsi="Arial" w:cs="Arial"/>
        </w:rPr>
        <w:t xml:space="preserve"> ks </w:t>
      </w:r>
    </w:p>
    <w:p w:rsidR="00E76F8B" w:rsidRPr="001343E9" w:rsidRDefault="00E76F8B" w:rsidP="00E76F8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nákladní automobil           5 ks</w:t>
      </w:r>
    </w:p>
    <w:p w:rsidR="00E76F8B" w:rsidRDefault="00E76F8B" w:rsidP="00B06AC7">
      <w:pPr>
        <w:pStyle w:val="Odrky2"/>
        <w:numPr>
          <w:ilvl w:val="0"/>
          <w:numId w:val="0"/>
        </w:numPr>
      </w:pPr>
    </w:p>
    <w:p w:rsidR="007E1254" w:rsidRDefault="007E1254" w:rsidP="00B06AC7">
      <w:pPr>
        <w:pStyle w:val="Odrky2"/>
        <w:numPr>
          <w:ilvl w:val="0"/>
          <w:numId w:val="0"/>
        </w:numPr>
      </w:pPr>
    </w:p>
    <w:p w:rsidR="007E1254" w:rsidRPr="007E1254" w:rsidRDefault="007E1254" w:rsidP="00B06AC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7E1254">
        <w:rPr>
          <w:sz w:val="22"/>
          <w:szCs w:val="22"/>
        </w:rPr>
        <w:t>Přílohy:</w:t>
      </w:r>
      <w:r>
        <w:rPr>
          <w:sz w:val="22"/>
          <w:szCs w:val="22"/>
        </w:rPr>
        <w:t xml:space="preserve"> osvědčení objednatelů</w:t>
      </w:r>
    </w:p>
    <w:p w:rsidR="00DA570E" w:rsidRPr="003E2692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12EE3" w:rsidRPr="00756D91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12EE3" w:rsidRPr="00756D91" w:rsidRDefault="00512E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30E1"/>
    <w:multiLevelType w:val="hybridMultilevel"/>
    <w:tmpl w:val="4E6AB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6090F"/>
    <w:multiLevelType w:val="hybridMultilevel"/>
    <w:tmpl w:val="526C6F2E"/>
    <w:lvl w:ilvl="0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019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0AAF"/>
    <w:rsid w:val="007C40F9"/>
    <w:rsid w:val="007E125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6AC7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6F8B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4FBD6F88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E125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character" w:customStyle="1" w:styleId="Odrky2Char">
    <w:name w:val="Odrážky 2 Char"/>
    <w:basedOn w:val="Standardnpsmoodstavce"/>
    <w:link w:val="Odrky2"/>
    <w:locked/>
    <w:rsid w:val="00B06AC7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06AC7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CA48A-1972-462A-8C04-7B141F33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794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3</cp:revision>
  <cp:lastPrinted>2012-03-30T11:12:00Z</cp:lastPrinted>
  <dcterms:created xsi:type="dcterms:W3CDTF">2020-09-08T10:35:00Z</dcterms:created>
  <dcterms:modified xsi:type="dcterms:W3CDTF">2020-09-08T10:44:00Z</dcterms:modified>
</cp:coreProperties>
</file>